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35" w:rsidRPr="004D1F35" w:rsidRDefault="004D1F35" w:rsidP="004D1F35">
      <w:pPr>
        <w:rPr>
          <w:rFonts w:ascii="Times" w:eastAsia="Times New Roman" w:hAnsi="Times" w:cs="Times New Roman"/>
          <w:b/>
          <w:sz w:val="20"/>
          <w:szCs w:val="20"/>
        </w:rPr>
      </w:pPr>
      <w:bookmarkStart w:id="0" w:name="_GoBack"/>
      <w:r w:rsidRPr="004D1F35">
        <w:rPr>
          <w:rFonts w:ascii="Times" w:eastAsia="Times New Roman" w:hAnsi="Times" w:cs="Times New Roman"/>
          <w:b/>
          <w:sz w:val="20"/>
          <w:szCs w:val="20"/>
        </w:rPr>
        <w:t>Root Canal Treatment</w:t>
      </w:r>
    </w:p>
    <w:bookmarkEnd w:id="0"/>
    <w:p w:rsidR="004D1F35" w:rsidRPr="004D1F35" w:rsidRDefault="004D1F35" w:rsidP="004D1F35">
      <w:pPr>
        <w:spacing w:before="100" w:beforeAutospacing="1" w:after="100" w:afterAutospacing="1"/>
        <w:rPr>
          <w:rFonts w:ascii="Times" w:hAnsi="Times" w:cs="Times New Roman"/>
          <w:sz w:val="20"/>
          <w:szCs w:val="20"/>
        </w:rPr>
      </w:pPr>
      <w:r w:rsidRPr="004D1F35">
        <w:rPr>
          <w:rFonts w:ascii="Times" w:hAnsi="Times" w:cs="Times New Roman"/>
          <w:sz w:val="20"/>
          <w:szCs w:val="20"/>
        </w:rPr>
        <w:t xml:space="preserve">Root canal therapy often takes two or more appointments to complete depending on the severity of infection. At the start of treatment your dentist may isolate the tooth with a rubber dam to prevent salivary contamination of the canal system and protect you from the </w:t>
      </w:r>
      <w:proofErr w:type="spellStart"/>
      <w:r w:rsidRPr="004D1F35">
        <w:rPr>
          <w:rFonts w:ascii="Times" w:hAnsi="Times" w:cs="Times New Roman"/>
          <w:sz w:val="20"/>
          <w:szCs w:val="20"/>
        </w:rPr>
        <w:t>irrigants</w:t>
      </w:r>
      <w:proofErr w:type="spellEnd"/>
      <w:r w:rsidRPr="004D1F35">
        <w:rPr>
          <w:rFonts w:ascii="Times" w:hAnsi="Times" w:cs="Times New Roman"/>
          <w:sz w:val="20"/>
          <w:szCs w:val="20"/>
        </w:rPr>
        <w:t xml:space="preserve"> used during the procedure. A temporary filling or crown is placed to protect the tooth between appointments. After each appointment when anesthetic has been used, your lips, teeth and tongue may be numb for several hours after the appointment. Avoid any chewing until the numbness has completely worn </w:t>
      </w:r>
      <w:proofErr w:type="spellStart"/>
      <w:proofErr w:type="gramStart"/>
      <w:r w:rsidRPr="004D1F35">
        <w:rPr>
          <w:rFonts w:ascii="Times" w:hAnsi="Times" w:cs="Times New Roman"/>
          <w:sz w:val="20"/>
          <w:szCs w:val="20"/>
        </w:rPr>
        <w:t>off.If</w:t>
      </w:r>
      <w:proofErr w:type="spellEnd"/>
      <w:proofErr w:type="gramEnd"/>
      <w:r w:rsidRPr="004D1F35">
        <w:rPr>
          <w:rFonts w:ascii="Times" w:hAnsi="Times" w:cs="Times New Roman"/>
          <w:sz w:val="20"/>
          <w:szCs w:val="20"/>
        </w:rPr>
        <w:t xml:space="preserve"> the tooth was asymptomatic to start with there are usually no flare –ups between appointments. But if you came in with a severe toothache or a swelling it will take time to heal and expect to have flare-ups between appointments.</w:t>
      </w:r>
    </w:p>
    <w:p w:rsidR="004D1F35" w:rsidRPr="004D1F35" w:rsidRDefault="004D1F35" w:rsidP="004D1F35">
      <w:pPr>
        <w:spacing w:before="100" w:beforeAutospacing="1" w:after="100" w:afterAutospacing="1"/>
        <w:rPr>
          <w:rFonts w:ascii="Times" w:hAnsi="Times" w:cs="Times New Roman"/>
          <w:sz w:val="20"/>
          <w:szCs w:val="20"/>
        </w:rPr>
      </w:pPr>
      <w:r w:rsidRPr="004D1F35">
        <w:rPr>
          <w:rFonts w:ascii="Times" w:hAnsi="Times" w:cs="Times New Roman"/>
          <w:sz w:val="20"/>
          <w:szCs w:val="20"/>
        </w:rPr>
        <w:t>Between appointments it is common for a small portion of your temporary filling to wear away or break off. You may even have a bad taste. If the entire filling falls out, or if a temporary crown comes off, call us so that it can be replaced.</w:t>
      </w:r>
    </w:p>
    <w:p w:rsidR="004D1F35" w:rsidRPr="004D1F35" w:rsidRDefault="004D1F35" w:rsidP="004D1F35">
      <w:pPr>
        <w:spacing w:before="100" w:beforeAutospacing="1" w:after="100" w:afterAutospacing="1"/>
        <w:rPr>
          <w:rFonts w:ascii="Times" w:hAnsi="Times" w:cs="Times New Roman"/>
          <w:sz w:val="20"/>
          <w:szCs w:val="20"/>
        </w:rPr>
      </w:pPr>
      <w:r w:rsidRPr="004D1F35">
        <w:rPr>
          <w:rFonts w:ascii="Times" w:hAnsi="Times" w:cs="Times New Roman"/>
          <w:sz w:val="20"/>
          <w:szCs w:val="20"/>
        </w:rPr>
        <w:t>It’s normal to experience some discomfort for several days after a root canal appointment, especially when chewing. To control discomfort, take pain medication as recommended. To further reduce pain and swelling rinse three times a day with warm salt water.</w:t>
      </w:r>
    </w:p>
    <w:p w:rsidR="004D1F35" w:rsidRPr="004D1F35" w:rsidRDefault="004D1F35" w:rsidP="004D1F35">
      <w:pPr>
        <w:spacing w:before="100" w:beforeAutospacing="1" w:after="100" w:afterAutospacing="1"/>
        <w:rPr>
          <w:rFonts w:ascii="Times" w:hAnsi="Times" w:cs="Times New Roman"/>
          <w:sz w:val="20"/>
          <w:szCs w:val="20"/>
        </w:rPr>
      </w:pPr>
      <w:r w:rsidRPr="004D1F35">
        <w:rPr>
          <w:rFonts w:ascii="Times" w:hAnsi="Times" w:cs="Times New Roman"/>
          <w:sz w:val="20"/>
          <w:szCs w:val="20"/>
        </w:rPr>
        <w:t xml:space="preserve">If antibiotics are prescribed, continue to take them as prescribed, even if all symptoms and signs of infection are gone. Since the tooth is very fragile following treatment avoid eating sticky and hard foods. Avoid chewing on that side until the permanent crown is placed. The permanent crown will protect the tooth from breaking in future. </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4D1F35"/>
    <w:rsid w:val="00803C48"/>
    <w:rsid w:val="00930491"/>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Macintosh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2014-11-17T20:11:00Z</dcterms:created>
  <dcterms:modified xsi:type="dcterms:W3CDTF">2014-11-17T20:11:00Z</dcterms:modified>
</cp:coreProperties>
</file>